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C0" w:rsidRDefault="00A46DC0" w:rsidP="00A46DC0">
      <w:pPr>
        <w:rPr>
          <w:rFonts w:ascii="BankGothic Lt BT" w:hAnsi="BankGothic Lt BT"/>
          <w:sz w:val="52"/>
        </w:rPr>
      </w:pPr>
      <w:r w:rsidRPr="000B0CED">
        <w:rPr>
          <w:rFonts w:ascii="BankGothic Lt BT" w:hAnsi="BankGothic Lt BT"/>
          <w:noProof/>
          <w:sz w:val="72"/>
        </w:rPr>
        <w:drawing>
          <wp:anchor distT="0" distB="0" distL="114300" distR="114300" simplePos="0" relativeHeight="251659264" behindDoc="0" locked="0" layoutInCell="1" allowOverlap="1" wp14:anchorId="19A649AC" wp14:editId="1B650602">
            <wp:simplePos x="0" y="0"/>
            <wp:positionH relativeFrom="margin">
              <wp:posOffset>0</wp:posOffset>
            </wp:positionH>
            <wp:positionV relativeFrom="paragraph">
              <wp:posOffset>125</wp:posOffset>
            </wp:positionV>
            <wp:extent cx="1176655" cy="1176655"/>
            <wp:effectExtent l="0" t="0" r="4445" b="4445"/>
            <wp:wrapSquare wrapText="bothSides"/>
            <wp:docPr id="2" name="Picture 2" descr="https://pbs.twimg.com/profile_images/483491048258170883/5eMVcD2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profile_images/483491048258170883/5eMVcD2j.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0CED">
        <w:rPr>
          <w:rFonts w:ascii="BankGothic Lt BT" w:hAnsi="BankGothic Lt BT"/>
          <w:sz w:val="72"/>
        </w:rPr>
        <w:t xml:space="preserve">GAMES @ PI </w:t>
      </w:r>
      <w:r w:rsidRPr="000B0CED">
        <w:rPr>
          <w:rFonts w:ascii="BankGothic Lt BT" w:hAnsi="BankGothic Lt BT"/>
          <w:sz w:val="72"/>
        </w:rPr>
        <w:br/>
        <w:t>RETAIL AUCTION</w:t>
      </w:r>
      <w:r>
        <w:rPr>
          <w:rFonts w:ascii="BankGothic Lt BT" w:hAnsi="BankGothic Lt BT"/>
          <w:sz w:val="72"/>
        </w:rPr>
        <w:t xml:space="preserve"> 2016</w:t>
      </w:r>
    </w:p>
    <w:p w:rsidR="00A46DC0" w:rsidRDefault="00A46DC0" w:rsidP="00A46DC0">
      <w:pPr>
        <w:rPr>
          <w:rFonts w:ascii="BankGothic Lt BT" w:hAnsi="BankGothic Lt BT"/>
          <w:sz w:val="24"/>
          <w:szCs w:val="24"/>
        </w:rPr>
      </w:pPr>
    </w:p>
    <w:p w:rsidR="00A46DC0" w:rsidRDefault="00A46DC0" w:rsidP="00A46DC0">
      <w:pPr>
        <w:rPr>
          <w:rFonts w:ascii="BankGothic Lt BT" w:hAnsi="BankGothic Lt BT"/>
          <w:sz w:val="24"/>
          <w:szCs w:val="24"/>
        </w:rPr>
      </w:pPr>
      <w:r w:rsidRPr="00D441D2">
        <w:rPr>
          <w:rFonts w:ascii="BankGothic Lt BT" w:hAnsi="BankGothic Lt BT"/>
          <w:sz w:val="24"/>
          <w:szCs w:val="24"/>
        </w:rPr>
        <w:t>To assist us with better cataloguing and processing the items you are placing on auction, we will require some assistance. Please do help us by filling in the following form when dropping off your auction items.</w:t>
      </w:r>
      <w:r>
        <w:rPr>
          <w:rFonts w:ascii="BankGothic Lt BT" w:hAnsi="BankGothic Lt BT"/>
          <w:sz w:val="24"/>
          <w:szCs w:val="24"/>
        </w:rPr>
        <w:br/>
      </w:r>
      <w:r>
        <w:rPr>
          <w:rFonts w:ascii="BankGothic Lt BT" w:hAnsi="BankGothic Lt BT"/>
          <w:sz w:val="24"/>
          <w:szCs w:val="24"/>
        </w:rPr>
        <w:br/>
        <w:t>Name: _________________________________________________________</w:t>
      </w:r>
    </w:p>
    <w:p w:rsidR="00A46DC0" w:rsidRDefault="00A46DC0" w:rsidP="00A46DC0">
      <w:pPr>
        <w:rPr>
          <w:rFonts w:ascii="BankGothic Lt BT" w:hAnsi="BankGothic Lt BT"/>
          <w:sz w:val="24"/>
          <w:szCs w:val="24"/>
        </w:rPr>
      </w:pPr>
      <w:r>
        <w:rPr>
          <w:rFonts w:ascii="BankGothic Lt BT" w:hAnsi="BankGothic Lt BT"/>
          <w:sz w:val="24"/>
          <w:szCs w:val="24"/>
        </w:rPr>
        <w:t>Member Number: _____________________________________________</w:t>
      </w:r>
    </w:p>
    <w:p w:rsidR="00A46DC0" w:rsidRDefault="00A46DC0" w:rsidP="00A46DC0">
      <w:pPr>
        <w:rPr>
          <w:rFonts w:ascii="BankGothic Lt BT" w:hAnsi="BankGothic Lt BT"/>
          <w:sz w:val="24"/>
          <w:szCs w:val="24"/>
        </w:rPr>
      </w:pPr>
      <w:r>
        <w:rPr>
          <w:rFonts w:ascii="BankGothic Lt BT" w:hAnsi="BankGothic Lt BT"/>
          <w:sz w:val="24"/>
          <w:szCs w:val="24"/>
        </w:rPr>
        <w:t>Email Contact: _______________________________________________</w:t>
      </w:r>
    </w:p>
    <w:p w:rsidR="00A46DC0" w:rsidRDefault="00A46DC0" w:rsidP="00A46DC0">
      <w:pPr>
        <w:rPr>
          <w:rFonts w:ascii="BankGothic Lt BT" w:hAnsi="BankGothic Lt BT"/>
          <w:sz w:val="24"/>
          <w:szCs w:val="24"/>
        </w:rPr>
      </w:pPr>
      <w:r>
        <w:rPr>
          <w:rFonts w:ascii="BankGothic Lt BT" w:hAnsi="BankGothic Lt BT"/>
          <w:sz w:val="24"/>
          <w:szCs w:val="24"/>
        </w:rPr>
        <w:t>Contact Number: _____________________________________________</w:t>
      </w:r>
      <w:r>
        <w:rPr>
          <w:rFonts w:ascii="BankGothic Lt BT" w:hAnsi="BankGothic Lt BT"/>
          <w:sz w:val="24"/>
          <w:szCs w:val="24"/>
        </w:rPr>
        <w:br/>
      </w:r>
    </w:p>
    <w:p w:rsidR="00A46DC0" w:rsidRPr="00C20E0C" w:rsidRDefault="00A46DC0" w:rsidP="00A46DC0">
      <w:pPr>
        <w:rPr>
          <w:rFonts w:ascii="BankGothic Lt BT" w:hAnsi="BankGothic Lt BT"/>
          <w:sz w:val="24"/>
          <w:szCs w:val="24"/>
        </w:rPr>
      </w:pPr>
      <w:r>
        <w:rPr>
          <w:rFonts w:ascii="BankGothic Lt BT" w:hAnsi="BankGothic Lt BT"/>
          <w:sz w:val="24"/>
          <w:szCs w:val="24"/>
        </w:rPr>
        <w:t>GAMES AVAILABLE FOR AUCTION</w:t>
      </w:r>
    </w:p>
    <w:tbl>
      <w:tblPr>
        <w:tblStyle w:val="TableGrid"/>
        <w:tblW w:w="0" w:type="auto"/>
        <w:tblLook w:val="04A0" w:firstRow="1" w:lastRow="0" w:firstColumn="1" w:lastColumn="0" w:noHBand="0" w:noVBand="1"/>
      </w:tblPr>
      <w:tblGrid>
        <w:gridCol w:w="4585"/>
        <w:gridCol w:w="3420"/>
        <w:gridCol w:w="1345"/>
      </w:tblGrid>
      <w:tr w:rsidR="00A46DC0" w:rsidTr="00791511">
        <w:tc>
          <w:tcPr>
            <w:tcW w:w="4585" w:type="dxa"/>
          </w:tcPr>
          <w:p w:rsidR="00A46DC0" w:rsidRDefault="00A46DC0" w:rsidP="00791511">
            <w:pPr>
              <w:rPr>
                <w:rFonts w:ascii="BankGothic Lt BT" w:hAnsi="BankGothic Lt BT"/>
                <w:sz w:val="24"/>
                <w:szCs w:val="24"/>
              </w:rPr>
            </w:pPr>
            <w:r>
              <w:rPr>
                <w:rFonts w:ascii="BankGothic Lt BT" w:hAnsi="BankGothic Lt BT"/>
                <w:sz w:val="24"/>
                <w:szCs w:val="24"/>
              </w:rPr>
              <w:t>ITEM</w:t>
            </w:r>
          </w:p>
        </w:tc>
        <w:tc>
          <w:tcPr>
            <w:tcW w:w="3420" w:type="dxa"/>
          </w:tcPr>
          <w:p w:rsidR="00A46DC0" w:rsidRDefault="00A46DC0" w:rsidP="00791511">
            <w:pPr>
              <w:rPr>
                <w:rFonts w:ascii="BankGothic Lt BT" w:hAnsi="BankGothic Lt BT"/>
                <w:sz w:val="24"/>
                <w:szCs w:val="24"/>
              </w:rPr>
            </w:pPr>
            <w:r>
              <w:rPr>
                <w:rFonts w:ascii="BankGothic Lt BT" w:hAnsi="BankGothic Lt BT"/>
                <w:sz w:val="24"/>
                <w:szCs w:val="24"/>
              </w:rPr>
              <w:t>Comments</w:t>
            </w:r>
          </w:p>
        </w:tc>
        <w:tc>
          <w:tcPr>
            <w:tcW w:w="1345" w:type="dxa"/>
          </w:tcPr>
          <w:p w:rsidR="00A46DC0" w:rsidRDefault="00A46DC0" w:rsidP="00791511">
            <w:pPr>
              <w:rPr>
                <w:rFonts w:ascii="BankGothic Lt BT" w:hAnsi="BankGothic Lt BT"/>
                <w:sz w:val="24"/>
                <w:szCs w:val="24"/>
              </w:rPr>
            </w:pPr>
            <w:r>
              <w:rPr>
                <w:rFonts w:ascii="BankGothic Lt BT" w:hAnsi="BankGothic Lt BT"/>
                <w:sz w:val="24"/>
                <w:szCs w:val="24"/>
              </w:rPr>
              <w:t>Starting Auction Price</w:t>
            </w:r>
          </w:p>
        </w:tc>
      </w:tr>
      <w:tr w:rsidR="00A46DC0" w:rsidTr="00791511">
        <w:tc>
          <w:tcPr>
            <w:tcW w:w="4585" w:type="dxa"/>
          </w:tcPr>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tc>
        <w:tc>
          <w:tcPr>
            <w:tcW w:w="3420" w:type="dxa"/>
          </w:tcPr>
          <w:p w:rsidR="00A46DC0" w:rsidRDefault="00A46DC0" w:rsidP="00791511">
            <w:pPr>
              <w:rPr>
                <w:rFonts w:ascii="BankGothic Lt BT" w:hAnsi="BankGothic Lt BT"/>
                <w:sz w:val="24"/>
                <w:szCs w:val="24"/>
              </w:rPr>
            </w:pPr>
          </w:p>
        </w:tc>
        <w:tc>
          <w:tcPr>
            <w:tcW w:w="1345" w:type="dxa"/>
          </w:tcPr>
          <w:p w:rsidR="00A46DC0" w:rsidRDefault="00A46DC0" w:rsidP="00791511">
            <w:pPr>
              <w:rPr>
                <w:rFonts w:ascii="BankGothic Lt BT" w:hAnsi="BankGothic Lt BT"/>
                <w:sz w:val="24"/>
                <w:szCs w:val="24"/>
              </w:rPr>
            </w:pPr>
          </w:p>
        </w:tc>
      </w:tr>
      <w:tr w:rsidR="00A46DC0" w:rsidTr="00791511">
        <w:tc>
          <w:tcPr>
            <w:tcW w:w="4585" w:type="dxa"/>
          </w:tcPr>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tc>
        <w:tc>
          <w:tcPr>
            <w:tcW w:w="3420" w:type="dxa"/>
          </w:tcPr>
          <w:p w:rsidR="00A46DC0" w:rsidRDefault="00A46DC0" w:rsidP="00791511">
            <w:pPr>
              <w:rPr>
                <w:rFonts w:ascii="BankGothic Lt BT" w:hAnsi="BankGothic Lt BT"/>
                <w:sz w:val="24"/>
                <w:szCs w:val="24"/>
              </w:rPr>
            </w:pPr>
          </w:p>
        </w:tc>
        <w:tc>
          <w:tcPr>
            <w:tcW w:w="1345" w:type="dxa"/>
          </w:tcPr>
          <w:p w:rsidR="00A46DC0" w:rsidRDefault="00A46DC0" w:rsidP="00791511">
            <w:pPr>
              <w:rPr>
                <w:rFonts w:ascii="BankGothic Lt BT" w:hAnsi="BankGothic Lt BT"/>
                <w:sz w:val="24"/>
                <w:szCs w:val="24"/>
              </w:rPr>
            </w:pPr>
          </w:p>
        </w:tc>
      </w:tr>
      <w:tr w:rsidR="00A46DC0" w:rsidTr="00791511">
        <w:tc>
          <w:tcPr>
            <w:tcW w:w="4585" w:type="dxa"/>
          </w:tcPr>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r>
              <w:rPr>
                <w:rFonts w:ascii="BankGothic Lt BT" w:hAnsi="BankGothic Lt BT"/>
                <w:sz w:val="24"/>
                <w:szCs w:val="24"/>
              </w:rPr>
              <w:br/>
            </w: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p w:rsidR="00A46DC0" w:rsidRDefault="00A46DC0" w:rsidP="00791511">
            <w:pPr>
              <w:rPr>
                <w:rFonts w:ascii="BankGothic Lt BT" w:hAnsi="BankGothic Lt BT"/>
                <w:sz w:val="24"/>
                <w:szCs w:val="24"/>
              </w:rPr>
            </w:pPr>
          </w:p>
        </w:tc>
        <w:tc>
          <w:tcPr>
            <w:tcW w:w="3420" w:type="dxa"/>
          </w:tcPr>
          <w:p w:rsidR="00A46DC0" w:rsidRDefault="00A46DC0" w:rsidP="00791511">
            <w:pPr>
              <w:rPr>
                <w:rFonts w:ascii="BankGothic Lt BT" w:hAnsi="BankGothic Lt BT"/>
                <w:sz w:val="24"/>
                <w:szCs w:val="24"/>
              </w:rPr>
            </w:pPr>
          </w:p>
        </w:tc>
        <w:tc>
          <w:tcPr>
            <w:tcW w:w="1345" w:type="dxa"/>
          </w:tcPr>
          <w:p w:rsidR="00A46DC0" w:rsidRDefault="00A46DC0" w:rsidP="00791511">
            <w:pPr>
              <w:rPr>
                <w:rFonts w:ascii="BankGothic Lt BT" w:hAnsi="BankGothic Lt BT"/>
                <w:sz w:val="24"/>
                <w:szCs w:val="24"/>
              </w:rPr>
            </w:pPr>
          </w:p>
        </w:tc>
      </w:tr>
    </w:tbl>
    <w:p w:rsidR="005E622C" w:rsidRDefault="005E622C">
      <w:bookmarkStart w:id="0" w:name="_GoBack"/>
      <w:bookmarkEnd w:id="0"/>
    </w:p>
    <w:sectPr w:rsidR="005E6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ankGothic Lt BT">
    <w:panose1 w:val="020B0607020203060204"/>
    <w:charset w:val="00"/>
    <w:family w:val="swiss"/>
    <w:pitch w:val="variable"/>
    <w:sig w:usb0="800000AF" w:usb1="1000204A"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C0"/>
    <w:rsid w:val="005E622C"/>
    <w:rsid w:val="00A4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3EFA5-3C6F-47B9-BC7D-DE667565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Kooi</dc:creator>
  <cp:keywords/>
  <dc:description/>
  <cp:lastModifiedBy>Kenneth Kooi</cp:lastModifiedBy>
  <cp:revision>1</cp:revision>
  <dcterms:created xsi:type="dcterms:W3CDTF">2016-07-27T09:06:00Z</dcterms:created>
  <dcterms:modified xsi:type="dcterms:W3CDTF">2016-07-27T09:07:00Z</dcterms:modified>
</cp:coreProperties>
</file>